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4F687" w14:textId="34EF1AF2" w:rsidR="00580062" w:rsidRPr="00EC5F2A" w:rsidRDefault="00580062" w:rsidP="00580062">
      <w:pPr>
        <w:rPr>
          <w:rFonts w:ascii="ＭＳ ゴシック" w:eastAsia="ＭＳ ゴシック" w:hAnsi="ＭＳ ゴシック"/>
          <w:sz w:val="22"/>
        </w:rPr>
      </w:pPr>
      <w:r w:rsidRPr="00EC5F2A">
        <w:rPr>
          <w:rFonts w:ascii="ＭＳ ゴシック" w:eastAsia="ＭＳ ゴシック" w:hAnsi="ＭＳ ゴシック" w:hint="eastAsia"/>
          <w:sz w:val="22"/>
        </w:rPr>
        <w:t>（様</w:t>
      </w:r>
      <w:r w:rsidRPr="00B344E6">
        <w:rPr>
          <w:rFonts w:ascii="ＭＳ ゴシック" w:eastAsia="ＭＳ ゴシック" w:hAnsi="ＭＳ ゴシック" w:hint="eastAsia"/>
          <w:sz w:val="22"/>
        </w:rPr>
        <w:t>式</w:t>
      </w:r>
      <w:r w:rsidR="006D1CBB">
        <w:rPr>
          <w:rFonts w:ascii="ＭＳ ゴシック" w:eastAsia="ＭＳ ゴシック" w:hAnsi="ＭＳ ゴシック" w:hint="eastAsia"/>
          <w:sz w:val="22"/>
        </w:rPr>
        <w:t>５</w:t>
      </w:r>
      <w:r w:rsidRPr="00B344E6">
        <w:rPr>
          <w:rFonts w:ascii="ＭＳ ゴシック" w:eastAsia="ＭＳ ゴシック" w:hAnsi="ＭＳ ゴシック" w:hint="eastAsia"/>
          <w:sz w:val="22"/>
        </w:rPr>
        <w:t>）</w:t>
      </w:r>
    </w:p>
    <w:p w14:paraId="257273A2" w14:textId="16E07D3A" w:rsidR="00580062" w:rsidRDefault="00EC5F2A" w:rsidP="00580062">
      <w:pPr>
        <w:jc w:val="center"/>
        <w:rPr>
          <w:rFonts w:ascii="ＭＳ 明朝" w:hAnsi="ＭＳ 明朝"/>
          <w:b/>
          <w:sz w:val="28"/>
          <w:szCs w:val="28"/>
        </w:rPr>
      </w:pPr>
      <w:r>
        <w:rPr>
          <w:rFonts w:ascii="ＭＳ 明朝" w:hAnsi="ＭＳ 明朝" w:hint="eastAsia"/>
          <w:b/>
          <w:sz w:val="28"/>
          <w:szCs w:val="28"/>
        </w:rPr>
        <w:t>地域包括支援</w:t>
      </w:r>
      <w:r w:rsidRPr="00EC5F2A">
        <w:rPr>
          <w:rFonts w:ascii="ＭＳ 明朝" w:hAnsi="ＭＳ 明朝" w:hint="eastAsia"/>
          <w:b/>
          <w:sz w:val="28"/>
          <w:szCs w:val="28"/>
        </w:rPr>
        <w:t>センター</w:t>
      </w:r>
      <w:r>
        <w:rPr>
          <w:rFonts w:ascii="ＭＳ 明朝" w:hAnsi="ＭＳ 明朝" w:hint="eastAsia"/>
          <w:b/>
          <w:sz w:val="28"/>
          <w:szCs w:val="28"/>
        </w:rPr>
        <w:t>の</w:t>
      </w:r>
      <w:r w:rsidRPr="00EC5F2A">
        <w:rPr>
          <w:rFonts w:ascii="ＭＳ 明朝" w:hAnsi="ＭＳ 明朝" w:hint="eastAsia"/>
          <w:b/>
          <w:sz w:val="28"/>
          <w:szCs w:val="28"/>
        </w:rPr>
        <w:t>開設</w:t>
      </w:r>
      <w:r w:rsidR="006B40E4">
        <w:rPr>
          <w:rFonts w:ascii="ＭＳ 明朝" w:hAnsi="ＭＳ 明朝" w:hint="eastAsia"/>
          <w:b/>
          <w:sz w:val="28"/>
          <w:szCs w:val="28"/>
        </w:rPr>
        <w:t>準備計画について</w:t>
      </w:r>
    </w:p>
    <w:p w14:paraId="32A1C862" w14:textId="77777777" w:rsidR="00745F9C" w:rsidRPr="00745F9C" w:rsidRDefault="00745F9C" w:rsidP="00745F9C">
      <w:pPr>
        <w:spacing w:line="240" w:lineRule="exact"/>
        <w:jc w:val="center"/>
        <w:rPr>
          <w:rFonts w:ascii="ＭＳ 明朝" w:hAnsi="ＭＳ 明朝"/>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580062" w:rsidRPr="00EC5F2A" w14:paraId="6048E54B" w14:textId="77777777" w:rsidTr="00EC5F2A">
        <w:trPr>
          <w:trHeight w:val="340"/>
        </w:trPr>
        <w:tc>
          <w:tcPr>
            <w:tcW w:w="5000" w:type="pct"/>
            <w:tcBorders>
              <w:bottom w:val="dashed" w:sz="4" w:space="0" w:color="auto"/>
            </w:tcBorders>
          </w:tcPr>
          <w:p w14:paraId="7E8570E4" w14:textId="79D077DA" w:rsidR="00580062" w:rsidRPr="00B51B70" w:rsidRDefault="003F0432" w:rsidP="003F0432">
            <w:pPr>
              <w:rPr>
                <w:rFonts w:ascii="ＭＳ 明朝" w:hAnsi="ＭＳ 明朝"/>
                <w:b/>
                <w:sz w:val="22"/>
              </w:rPr>
            </w:pPr>
            <w:r w:rsidRPr="00B51B70">
              <w:rPr>
                <w:rFonts w:ascii="ＭＳ 明朝" w:hAnsi="ＭＳ 明朝" w:hint="eastAsia"/>
                <w:b/>
                <w:sz w:val="22"/>
              </w:rPr>
              <w:t>１　地域包括支援センターの開設準備に関する計画</w:t>
            </w:r>
          </w:p>
        </w:tc>
      </w:tr>
      <w:tr w:rsidR="00EC5F2A" w:rsidRPr="00EC5F2A" w14:paraId="5BD5E154" w14:textId="77777777" w:rsidTr="00EC5F2A">
        <w:trPr>
          <w:trHeight w:val="5102"/>
        </w:trPr>
        <w:tc>
          <w:tcPr>
            <w:tcW w:w="5000" w:type="pct"/>
            <w:tcBorders>
              <w:top w:val="dashed" w:sz="4" w:space="0" w:color="auto"/>
              <w:bottom w:val="single" w:sz="4" w:space="0" w:color="auto"/>
            </w:tcBorders>
          </w:tcPr>
          <w:p w14:paraId="36056A99" w14:textId="0A4E7236" w:rsidR="00EC5F2A" w:rsidRPr="00D42FCA" w:rsidRDefault="006B159D" w:rsidP="006B159D">
            <w:pPr>
              <w:spacing w:line="0" w:lineRule="atLeast"/>
              <w:ind w:left="160" w:hangingChars="100" w:hanging="160"/>
              <w:rPr>
                <w:rFonts w:ascii="ＭＳ 明朝" w:hAnsi="ＭＳ 明朝"/>
                <w:sz w:val="16"/>
                <w:szCs w:val="16"/>
              </w:rPr>
            </w:pPr>
            <w:r>
              <w:rPr>
                <w:rFonts w:ascii="ＭＳ 明朝" w:hAnsi="ＭＳ 明朝" w:hint="eastAsia"/>
                <w:sz w:val="16"/>
                <w:szCs w:val="16"/>
              </w:rPr>
              <w:t>＊</w:t>
            </w:r>
            <w:r w:rsidR="003F0432" w:rsidRPr="00D42FCA">
              <w:rPr>
                <w:rFonts w:ascii="ＭＳ 明朝" w:hAnsi="ＭＳ 明朝" w:hint="eastAsia"/>
                <w:sz w:val="16"/>
                <w:szCs w:val="16"/>
              </w:rPr>
              <w:t>契約締結後、地域包括支援センター開設</w:t>
            </w:r>
            <w:r w:rsidR="003F0432" w:rsidRPr="006D1CBB">
              <w:rPr>
                <w:rFonts w:ascii="ＭＳ 明朝" w:hAnsi="ＭＳ 明朝" w:hint="eastAsia"/>
                <w:sz w:val="16"/>
                <w:szCs w:val="16"/>
              </w:rPr>
              <w:t>（令和</w:t>
            </w:r>
            <w:r w:rsidR="000040F4" w:rsidRPr="006D1CBB">
              <w:rPr>
                <w:rFonts w:ascii="ＭＳ 明朝" w:hAnsi="ＭＳ 明朝" w:hint="eastAsia"/>
                <w:sz w:val="16"/>
                <w:szCs w:val="16"/>
              </w:rPr>
              <w:t>８</w:t>
            </w:r>
            <w:r w:rsidR="003F0432" w:rsidRPr="006D1CBB">
              <w:rPr>
                <w:rFonts w:ascii="ＭＳ 明朝" w:hAnsi="ＭＳ 明朝" w:hint="eastAsia"/>
                <w:sz w:val="16"/>
                <w:szCs w:val="16"/>
              </w:rPr>
              <w:t>年４月１日）</w:t>
            </w:r>
            <w:r w:rsidR="003F0432" w:rsidRPr="00D42FCA">
              <w:rPr>
                <w:rFonts w:ascii="ＭＳ 明朝" w:hAnsi="ＭＳ 明朝" w:hint="eastAsia"/>
                <w:sz w:val="16"/>
                <w:szCs w:val="16"/>
              </w:rPr>
              <w:t>までの準備計画（内容、スケジュール）を時系列に具体的に記入してください。</w:t>
            </w:r>
          </w:p>
          <w:p w14:paraId="5EB06EF5" w14:textId="39B5221E" w:rsidR="003F0432" w:rsidRPr="00D42FCA" w:rsidRDefault="006B159D" w:rsidP="006B159D">
            <w:pPr>
              <w:spacing w:line="0" w:lineRule="atLeast"/>
              <w:ind w:left="160" w:hangingChars="100" w:hanging="160"/>
              <w:rPr>
                <w:rFonts w:ascii="ＭＳ 明朝" w:hAnsi="ＭＳ 明朝"/>
                <w:sz w:val="18"/>
                <w:szCs w:val="18"/>
              </w:rPr>
            </w:pPr>
            <w:r>
              <w:rPr>
                <w:rFonts w:ascii="ＭＳ 明朝" w:hAnsi="ＭＳ 明朝" w:hint="eastAsia"/>
                <w:sz w:val="16"/>
                <w:szCs w:val="16"/>
              </w:rPr>
              <w:t>＊</w:t>
            </w:r>
            <w:r w:rsidR="003F0432" w:rsidRPr="00D42FCA">
              <w:rPr>
                <w:rFonts w:ascii="ＭＳ 明朝" w:hAnsi="ＭＳ 明朝" w:hint="eastAsia"/>
                <w:sz w:val="16"/>
                <w:szCs w:val="16"/>
              </w:rPr>
              <w:t>地域包括支援センターの配置予定職員に対して運営業務開始までに職員研修等の実施を予定している場合はその内容等も記入してください。</w:t>
            </w:r>
          </w:p>
          <w:p w14:paraId="6B6BECD9" w14:textId="77777777" w:rsidR="003F0432" w:rsidRDefault="003F0432" w:rsidP="003F0432">
            <w:pPr>
              <w:ind w:left="220" w:hangingChars="100" w:hanging="220"/>
              <w:rPr>
                <w:rFonts w:ascii="ＭＳ 明朝" w:hAnsi="ＭＳ 明朝"/>
                <w:sz w:val="22"/>
              </w:rPr>
            </w:pPr>
          </w:p>
          <w:p w14:paraId="266A2CCE" w14:textId="77777777" w:rsidR="003F0432" w:rsidRDefault="003F0432" w:rsidP="003F0432">
            <w:pPr>
              <w:ind w:left="220" w:hangingChars="100" w:hanging="220"/>
              <w:rPr>
                <w:rFonts w:ascii="ＭＳ 明朝" w:hAnsi="ＭＳ 明朝"/>
                <w:sz w:val="22"/>
              </w:rPr>
            </w:pPr>
          </w:p>
          <w:p w14:paraId="5245AAEF" w14:textId="77777777" w:rsidR="003F0432" w:rsidRDefault="003F0432" w:rsidP="003F0432">
            <w:pPr>
              <w:ind w:left="220" w:hangingChars="100" w:hanging="220"/>
              <w:rPr>
                <w:rFonts w:ascii="ＭＳ 明朝" w:hAnsi="ＭＳ 明朝"/>
                <w:sz w:val="22"/>
              </w:rPr>
            </w:pPr>
          </w:p>
          <w:p w14:paraId="55BB7355" w14:textId="77777777" w:rsidR="003F0432" w:rsidRDefault="003F0432" w:rsidP="003F0432">
            <w:pPr>
              <w:ind w:left="220" w:hangingChars="100" w:hanging="220"/>
              <w:rPr>
                <w:rFonts w:ascii="ＭＳ 明朝" w:hAnsi="ＭＳ 明朝"/>
                <w:sz w:val="22"/>
              </w:rPr>
            </w:pPr>
          </w:p>
          <w:p w14:paraId="13445BEC" w14:textId="77777777" w:rsidR="003F0432" w:rsidRDefault="003F0432" w:rsidP="003F0432">
            <w:pPr>
              <w:ind w:left="220" w:hangingChars="100" w:hanging="220"/>
              <w:rPr>
                <w:rFonts w:ascii="ＭＳ 明朝" w:hAnsi="ＭＳ 明朝"/>
                <w:sz w:val="22"/>
              </w:rPr>
            </w:pPr>
          </w:p>
          <w:p w14:paraId="4087309F" w14:textId="77777777" w:rsidR="003F0432" w:rsidRDefault="003F0432" w:rsidP="003F0432">
            <w:pPr>
              <w:ind w:left="220" w:hangingChars="100" w:hanging="220"/>
              <w:rPr>
                <w:rFonts w:ascii="ＭＳ 明朝" w:hAnsi="ＭＳ 明朝"/>
                <w:sz w:val="22"/>
              </w:rPr>
            </w:pPr>
          </w:p>
          <w:p w14:paraId="1D610CF8" w14:textId="77777777" w:rsidR="003F0432" w:rsidRDefault="003F0432" w:rsidP="003F0432">
            <w:pPr>
              <w:ind w:left="220" w:hangingChars="100" w:hanging="220"/>
              <w:rPr>
                <w:rFonts w:ascii="ＭＳ 明朝" w:hAnsi="ＭＳ 明朝"/>
                <w:sz w:val="22"/>
              </w:rPr>
            </w:pPr>
          </w:p>
          <w:p w14:paraId="2F3B4B54" w14:textId="77777777" w:rsidR="003F0432" w:rsidRDefault="003F0432" w:rsidP="003F0432">
            <w:pPr>
              <w:ind w:left="220" w:hangingChars="100" w:hanging="220"/>
              <w:rPr>
                <w:rFonts w:ascii="ＭＳ 明朝" w:hAnsi="ＭＳ 明朝"/>
                <w:sz w:val="22"/>
              </w:rPr>
            </w:pPr>
          </w:p>
          <w:p w14:paraId="10C5A910" w14:textId="77777777" w:rsidR="003F0432" w:rsidRDefault="003F0432" w:rsidP="003F0432">
            <w:pPr>
              <w:ind w:left="220" w:hangingChars="100" w:hanging="220"/>
              <w:rPr>
                <w:rFonts w:ascii="ＭＳ 明朝" w:hAnsi="ＭＳ 明朝"/>
                <w:sz w:val="22"/>
              </w:rPr>
            </w:pPr>
          </w:p>
          <w:p w14:paraId="09F39299" w14:textId="77777777" w:rsidR="003F0432" w:rsidRDefault="003F0432" w:rsidP="003F0432">
            <w:pPr>
              <w:ind w:left="220" w:hangingChars="100" w:hanging="220"/>
              <w:rPr>
                <w:rFonts w:ascii="ＭＳ 明朝" w:hAnsi="ＭＳ 明朝"/>
                <w:sz w:val="22"/>
              </w:rPr>
            </w:pPr>
          </w:p>
          <w:p w14:paraId="604BAB81" w14:textId="77777777" w:rsidR="003F0432" w:rsidRDefault="003F0432" w:rsidP="003F0432">
            <w:pPr>
              <w:ind w:left="220" w:hangingChars="100" w:hanging="220"/>
              <w:rPr>
                <w:rFonts w:ascii="ＭＳ 明朝" w:hAnsi="ＭＳ 明朝"/>
                <w:sz w:val="22"/>
              </w:rPr>
            </w:pPr>
          </w:p>
          <w:p w14:paraId="51FF6F58" w14:textId="77777777" w:rsidR="003F0432" w:rsidRDefault="003F0432" w:rsidP="003F0432">
            <w:pPr>
              <w:ind w:left="220" w:hangingChars="100" w:hanging="220"/>
              <w:rPr>
                <w:rFonts w:ascii="ＭＳ 明朝" w:hAnsi="ＭＳ 明朝"/>
                <w:sz w:val="22"/>
              </w:rPr>
            </w:pPr>
          </w:p>
          <w:p w14:paraId="4F5F69FF" w14:textId="77777777" w:rsidR="003F0432" w:rsidRDefault="003F0432" w:rsidP="003F0432">
            <w:pPr>
              <w:ind w:left="220" w:hangingChars="100" w:hanging="220"/>
              <w:rPr>
                <w:rFonts w:ascii="ＭＳ 明朝" w:hAnsi="ＭＳ 明朝"/>
                <w:sz w:val="22"/>
              </w:rPr>
            </w:pPr>
          </w:p>
          <w:p w14:paraId="1A722C1D" w14:textId="77777777" w:rsidR="003F0432" w:rsidRDefault="003F0432" w:rsidP="003F0432">
            <w:pPr>
              <w:ind w:left="220" w:hangingChars="100" w:hanging="220"/>
              <w:rPr>
                <w:rFonts w:ascii="ＭＳ 明朝" w:hAnsi="ＭＳ 明朝"/>
                <w:sz w:val="22"/>
              </w:rPr>
            </w:pPr>
          </w:p>
          <w:p w14:paraId="29130B29" w14:textId="77777777" w:rsidR="003F0432" w:rsidRDefault="003F0432" w:rsidP="003F0432">
            <w:pPr>
              <w:ind w:left="220" w:hangingChars="100" w:hanging="220"/>
              <w:rPr>
                <w:rFonts w:ascii="ＭＳ 明朝" w:hAnsi="ＭＳ 明朝"/>
                <w:sz w:val="22"/>
              </w:rPr>
            </w:pPr>
          </w:p>
          <w:p w14:paraId="5A9FE754" w14:textId="77777777" w:rsidR="003F0432" w:rsidRDefault="003F0432" w:rsidP="003F0432">
            <w:pPr>
              <w:ind w:left="220" w:hangingChars="100" w:hanging="220"/>
              <w:rPr>
                <w:rFonts w:ascii="ＭＳ 明朝" w:hAnsi="ＭＳ 明朝"/>
                <w:sz w:val="22"/>
              </w:rPr>
            </w:pPr>
          </w:p>
          <w:p w14:paraId="437A6DA3" w14:textId="77777777" w:rsidR="003F0432" w:rsidRDefault="003F0432" w:rsidP="003F0432">
            <w:pPr>
              <w:ind w:left="220" w:hangingChars="100" w:hanging="220"/>
              <w:rPr>
                <w:rFonts w:ascii="ＭＳ 明朝" w:hAnsi="ＭＳ 明朝"/>
                <w:sz w:val="22"/>
              </w:rPr>
            </w:pPr>
          </w:p>
          <w:p w14:paraId="4ACCE42D" w14:textId="77777777" w:rsidR="003F0432" w:rsidRDefault="003F0432" w:rsidP="003F0432">
            <w:pPr>
              <w:ind w:left="220" w:hangingChars="100" w:hanging="220"/>
              <w:rPr>
                <w:rFonts w:ascii="ＭＳ 明朝" w:hAnsi="ＭＳ 明朝"/>
                <w:sz w:val="22"/>
              </w:rPr>
            </w:pPr>
          </w:p>
          <w:p w14:paraId="315A63A5" w14:textId="77777777" w:rsidR="003F0432" w:rsidRDefault="003F0432" w:rsidP="003F0432">
            <w:pPr>
              <w:ind w:left="220" w:hangingChars="100" w:hanging="220"/>
              <w:rPr>
                <w:rFonts w:ascii="ＭＳ 明朝" w:hAnsi="ＭＳ 明朝"/>
                <w:sz w:val="22"/>
              </w:rPr>
            </w:pPr>
          </w:p>
          <w:p w14:paraId="73AD8DDA" w14:textId="77777777" w:rsidR="003F0432" w:rsidRDefault="003F0432" w:rsidP="003F0432">
            <w:pPr>
              <w:ind w:left="220" w:hangingChars="100" w:hanging="220"/>
              <w:rPr>
                <w:rFonts w:ascii="ＭＳ 明朝" w:hAnsi="ＭＳ 明朝"/>
                <w:sz w:val="22"/>
              </w:rPr>
            </w:pPr>
          </w:p>
          <w:p w14:paraId="6427C706" w14:textId="77777777" w:rsidR="003F0432" w:rsidRDefault="003F0432" w:rsidP="003F0432">
            <w:pPr>
              <w:ind w:left="220" w:hangingChars="100" w:hanging="220"/>
              <w:rPr>
                <w:rFonts w:ascii="ＭＳ 明朝" w:hAnsi="ＭＳ 明朝"/>
                <w:sz w:val="22"/>
              </w:rPr>
            </w:pPr>
          </w:p>
          <w:p w14:paraId="650B217F" w14:textId="77777777" w:rsidR="003F0432" w:rsidRDefault="003F0432" w:rsidP="003F0432">
            <w:pPr>
              <w:ind w:left="220" w:hangingChars="100" w:hanging="220"/>
              <w:rPr>
                <w:rFonts w:ascii="ＭＳ 明朝" w:hAnsi="ＭＳ 明朝"/>
                <w:sz w:val="22"/>
              </w:rPr>
            </w:pPr>
          </w:p>
          <w:p w14:paraId="7710E9B0" w14:textId="77777777" w:rsidR="003F0432" w:rsidRDefault="003F0432" w:rsidP="003F0432">
            <w:pPr>
              <w:ind w:left="220" w:hangingChars="100" w:hanging="220"/>
              <w:rPr>
                <w:rFonts w:ascii="ＭＳ 明朝" w:hAnsi="ＭＳ 明朝"/>
                <w:sz w:val="22"/>
              </w:rPr>
            </w:pPr>
          </w:p>
          <w:p w14:paraId="5EE1FBFF" w14:textId="77777777" w:rsidR="003F0432" w:rsidRDefault="003F0432" w:rsidP="003F0432">
            <w:pPr>
              <w:ind w:left="220" w:hangingChars="100" w:hanging="220"/>
              <w:rPr>
                <w:rFonts w:ascii="ＭＳ 明朝" w:hAnsi="ＭＳ 明朝"/>
                <w:sz w:val="22"/>
              </w:rPr>
            </w:pPr>
          </w:p>
          <w:p w14:paraId="1E8D579B" w14:textId="77777777" w:rsidR="003F0432" w:rsidRDefault="003F0432" w:rsidP="003F0432">
            <w:pPr>
              <w:ind w:left="220" w:hangingChars="100" w:hanging="220"/>
              <w:rPr>
                <w:rFonts w:ascii="ＭＳ 明朝" w:hAnsi="ＭＳ 明朝"/>
                <w:sz w:val="22"/>
              </w:rPr>
            </w:pPr>
          </w:p>
          <w:p w14:paraId="2F66935A" w14:textId="77777777" w:rsidR="003F0432" w:rsidRDefault="003F0432" w:rsidP="003F0432">
            <w:pPr>
              <w:ind w:left="220" w:hangingChars="100" w:hanging="220"/>
              <w:rPr>
                <w:rFonts w:ascii="ＭＳ 明朝" w:hAnsi="ＭＳ 明朝"/>
                <w:sz w:val="22"/>
              </w:rPr>
            </w:pPr>
          </w:p>
          <w:p w14:paraId="0D2FA676" w14:textId="77777777" w:rsidR="003F0432" w:rsidRDefault="003F0432" w:rsidP="003F0432">
            <w:pPr>
              <w:ind w:left="220" w:hangingChars="100" w:hanging="220"/>
              <w:rPr>
                <w:rFonts w:ascii="ＭＳ 明朝" w:hAnsi="ＭＳ 明朝"/>
                <w:sz w:val="22"/>
              </w:rPr>
            </w:pPr>
          </w:p>
          <w:p w14:paraId="7811AA45" w14:textId="77777777" w:rsidR="003F0432" w:rsidRDefault="003F0432" w:rsidP="003F0432">
            <w:pPr>
              <w:ind w:left="220" w:hangingChars="100" w:hanging="220"/>
              <w:rPr>
                <w:rFonts w:ascii="ＭＳ 明朝" w:hAnsi="ＭＳ 明朝"/>
                <w:sz w:val="22"/>
              </w:rPr>
            </w:pPr>
          </w:p>
          <w:p w14:paraId="23A340A6" w14:textId="77777777" w:rsidR="00745F9C" w:rsidRDefault="00745F9C" w:rsidP="003F0432">
            <w:pPr>
              <w:ind w:left="220" w:hangingChars="100" w:hanging="220"/>
              <w:rPr>
                <w:rFonts w:ascii="ＭＳ 明朝" w:hAnsi="ＭＳ 明朝"/>
                <w:sz w:val="22"/>
              </w:rPr>
            </w:pPr>
          </w:p>
          <w:p w14:paraId="48F3DC3F" w14:textId="77777777" w:rsidR="00745F9C" w:rsidRDefault="00745F9C" w:rsidP="003F0432">
            <w:pPr>
              <w:ind w:left="220" w:hangingChars="100" w:hanging="220"/>
              <w:rPr>
                <w:rFonts w:ascii="ＭＳ 明朝" w:hAnsi="ＭＳ 明朝"/>
                <w:sz w:val="22"/>
              </w:rPr>
            </w:pPr>
          </w:p>
          <w:p w14:paraId="58BE1C1D" w14:textId="77777777" w:rsidR="003F0432" w:rsidRDefault="003F0432" w:rsidP="003F0432">
            <w:pPr>
              <w:ind w:left="220" w:hangingChars="100" w:hanging="220"/>
              <w:rPr>
                <w:rFonts w:ascii="ＭＳ 明朝" w:hAnsi="ＭＳ 明朝"/>
                <w:sz w:val="22"/>
              </w:rPr>
            </w:pPr>
          </w:p>
          <w:p w14:paraId="311DB5D8" w14:textId="73A601CA" w:rsidR="003F0432" w:rsidRPr="003F0432" w:rsidRDefault="003F0432" w:rsidP="00745F9C">
            <w:pPr>
              <w:rPr>
                <w:rFonts w:ascii="ＭＳ 明朝" w:hAnsi="ＭＳ 明朝"/>
                <w:sz w:val="22"/>
              </w:rPr>
            </w:pPr>
          </w:p>
        </w:tc>
      </w:tr>
    </w:tbl>
    <w:p w14:paraId="61434C50" w14:textId="1894AFFE" w:rsidR="00964EBA" w:rsidRDefault="00CB29C4"/>
    <w:p w14:paraId="1B30697C" w14:textId="456DFF25" w:rsidR="00532998" w:rsidRDefault="00532998"/>
    <w:p w14:paraId="27E203C9" w14:textId="42961CD3" w:rsidR="00532998" w:rsidRDefault="00532998">
      <w:pPr>
        <w:rPr>
          <w:rFonts w:hint="eastAsia"/>
        </w:rPr>
      </w:pPr>
      <w:r w:rsidRPr="003E25BF">
        <w:rPr>
          <w:rFonts w:asciiTheme="minorEastAsia" w:hAnsiTheme="minorEastAsia" w:hint="eastAsia"/>
          <w:sz w:val="22"/>
        </w:rPr>
        <w:lastRenderedPageBreak/>
        <w:t>センターの状況</w:t>
      </w:r>
      <w:r>
        <w:rPr>
          <w:rFonts w:asciiTheme="minorEastAsia" w:hAnsiTheme="minorEastAsia" w:hint="eastAsia"/>
          <w:sz w:val="22"/>
        </w:rPr>
        <w:t>（事務所</w:t>
      </w:r>
      <w:r w:rsidR="00CB29C4">
        <w:rPr>
          <w:rFonts w:asciiTheme="minorEastAsia" w:hAnsiTheme="minorEastAsia" w:hint="eastAsia"/>
          <w:sz w:val="22"/>
        </w:rPr>
        <w:t>等</w:t>
      </w:r>
      <w:r>
        <w:rPr>
          <w:rFonts w:asciiTheme="minorEastAsia" w:hAnsiTheme="minorEastAsia" w:hint="eastAsia"/>
          <w:sz w:val="22"/>
        </w:rPr>
        <w:t>について）</w:t>
      </w:r>
    </w:p>
    <w:tbl>
      <w:tblPr>
        <w:tblW w:w="46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2"/>
        <w:gridCol w:w="7566"/>
      </w:tblGrid>
      <w:tr w:rsidR="00532998" w:rsidRPr="003E25BF" w14:paraId="5E0B279C" w14:textId="77777777" w:rsidTr="00532998">
        <w:trPr>
          <w:cantSplit/>
          <w:trHeight w:val="510"/>
        </w:trPr>
        <w:tc>
          <w:tcPr>
            <w:tcW w:w="538" w:type="pct"/>
            <w:tcBorders>
              <w:top w:val="single" w:sz="4" w:space="0" w:color="000000"/>
              <w:left w:val="single" w:sz="4" w:space="0" w:color="auto"/>
              <w:bottom w:val="single" w:sz="4" w:space="0" w:color="000000"/>
              <w:right w:val="single" w:sz="4" w:space="0" w:color="000000"/>
            </w:tcBorders>
            <w:vAlign w:val="center"/>
          </w:tcPr>
          <w:p w14:paraId="76C4B3B2" w14:textId="77777777" w:rsidR="00532998" w:rsidRPr="003E25BF" w:rsidRDefault="00532998" w:rsidP="00090F3E">
            <w:pPr>
              <w:jc w:val="center"/>
              <w:rPr>
                <w:rFonts w:asciiTheme="minorEastAsia" w:hAnsiTheme="minorEastAsia"/>
                <w:sz w:val="22"/>
              </w:rPr>
            </w:pPr>
            <w:r w:rsidRPr="003E25BF">
              <w:rPr>
                <w:rFonts w:asciiTheme="minorEastAsia" w:hAnsiTheme="minorEastAsia" w:hint="eastAsia"/>
                <w:sz w:val="22"/>
              </w:rPr>
              <w:t>事務室</w:t>
            </w:r>
          </w:p>
        </w:tc>
        <w:tc>
          <w:tcPr>
            <w:tcW w:w="4462" w:type="pct"/>
            <w:tcBorders>
              <w:top w:val="single" w:sz="4" w:space="0" w:color="000000"/>
              <w:left w:val="single" w:sz="4" w:space="0" w:color="000000"/>
              <w:bottom w:val="single" w:sz="4" w:space="0" w:color="000000"/>
              <w:right w:val="single" w:sz="4" w:space="0" w:color="auto"/>
            </w:tcBorders>
            <w:vAlign w:val="center"/>
          </w:tcPr>
          <w:p w14:paraId="732E9B5D" w14:textId="77777777" w:rsidR="00532998" w:rsidRPr="003E25BF" w:rsidRDefault="00532998" w:rsidP="00090F3E">
            <w:pPr>
              <w:spacing w:line="276" w:lineRule="auto"/>
              <w:rPr>
                <w:rFonts w:asciiTheme="minorEastAsia" w:hAnsiTheme="minorEastAsia"/>
                <w:kern w:val="0"/>
                <w:sz w:val="22"/>
              </w:rPr>
            </w:pPr>
            <w:r w:rsidRPr="003E25BF">
              <w:rPr>
                <w:rFonts w:asciiTheme="minorEastAsia" w:hAnsiTheme="minorEastAsia" w:hint="eastAsia"/>
                <w:kern w:val="0"/>
                <w:sz w:val="22"/>
              </w:rPr>
              <w:t>面積（　　　　　　）平方メートル</w:t>
            </w:r>
          </w:p>
        </w:tc>
      </w:tr>
      <w:tr w:rsidR="00532998" w:rsidRPr="003E25BF" w14:paraId="1A0AF9EB" w14:textId="77777777" w:rsidTr="00532998">
        <w:trPr>
          <w:trHeight w:val="1644"/>
        </w:trPr>
        <w:tc>
          <w:tcPr>
            <w:tcW w:w="538" w:type="pct"/>
            <w:tcBorders>
              <w:top w:val="single" w:sz="4" w:space="0" w:color="000000"/>
              <w:left w:val="single" w:sz="4" w:space="0" w:color="auto"/>
              <w:bottom w:val="single" w:sz="4" w:space="0" w:color="000000"/>
              <w:right w:val="single" w:sz="4" w:space="0" w:color="000000"/>
            </w:tcBorders>
            <w:vAlign w:val="center"/>
          </w:tcPr>
          <w:p w14:paraId="041E9C82" w14:textId="77777777" w:rsidR="00532998" w:rsidRPr="003E25BF" w:rsidRDefault="00532998" w:rsidP="00090F3E">
            <w:pPr>
              <w:jc w:val="center"/>
              <w:rPr>
                <w:rFonts w:asciiTheme="minorEastAsia" w:hAnsiTheme="minorEastAsia"/>
                <w:sz w:val="22"/>
              </w:rPr>
            </w:pPr>
            <w:r w:rsidRPr="003E25BF">
              <w:rPr>
                <w:rFonts w:asciiTheme="minorEastAsia" w:hAnsiTheme="minorEastAsia" w:hint="eastAsia"/>
                <w:sz w:val="22"/>
              </w:rPr>
              <w:t>相談室</w:t>
            </w:r>
          </w:p>
        </w:tc>
        <w:tc>
          <w:tcPr>
            <w:tcW w:w="4462" w:type="pct"/>
            <w:tcBorders>
              <w:top w:val="single" w:sz="4" w:space="0" w:color="000000"/>
              <w:left w:val="single" w:sz="4" w:space="0" w:color="000000"/>
              <w:bottom w:val="single" w:sz="4" w:space="0" w:color="000000"/>
              <w:right w:val="single" w:sz="4" w:space="0" w:color="auto"/>
            </w:tcBorders>
          </w:tcPr>
          <w:p w14:paraId="2566C952" w14:textId="77777777" w:rsidR="00532998" w:rsidRPr="003E25BF" w:rsidRDefault="00532998" w:rsidP="00090F3E">
            <w:pPr>
              <w:jc w:val="left"/>
              <w:rPr>
                <w:rFonts w:asciiTheme="minorEastAsia" w:hAnsiTheme="minorEastAsia"/>
                <w:kern w:val="0"/>
                <w:sz w:val="22"/>
              </w:rPr>
            </w:pPr>
            <w:r w:rsidRPr="003E25BF">
              <w:rPr>
                <w:rFonts w:asciiTheme="minorEastAsia" w:hAnsiTheme="minorEastAsia" w:hint="eastAsia"/>
                <w:kern w:val="0"/>
                <w:sz w:val="22"/>
              </w:rPr>
              <w:t>面積（　　　　　　）平方メートル</w:t>
            </w:r>
          </w:p>
          <w:p w14:paraId="73461B10" w14:textId="77777777" w:rsidR="00532998" w:rsidRPr="003E25BF" w:rsidRDefault="00532998" w:rsidP="00090F3E">
            <w:pPr>
              <w:spacing w:line="276" w:lineRule="auto"/>
              <w:jc w:val="left"/>
              <w:rPr>
                <w:rFonts w:asciiTheme="minorEastAsia" w:hAnsiTheme="minorEastAsia"/>
                <w:kern w:val="0"/>
                <w:sz w:val="22"/>
              </w:rPr>
            </w:pPr>
            <w:r w:rsidRPr="003E25BF">
              <w:rPr>
                <w:rFonts w:asciiTheme="minorEastAsia" w:hAnsiTheme="minorEastAsia" w:hint="eastAsia"/>
                <w:kern w:val="0"/>
                <w:sz w:val="22"/>
              </w:rPr>
              <w:t>□独立利用（</w:t>
            </w:r>
            <w:r w:rsidRPr="003E25BF">
              <w:rPr>
                <w:rFonts w:asciiTheme="minorEastAsia" w:hAnsiTheme="minorEastAsia" w:hint="eastAsia"/>
                <w:kern w:val="0"/>
                <w:sz w:val="22"/>
              </w:rPr>
              <w:t xml:space="preserve"> </w:t>
            </w:r>
            <w:r w:rsidRPr="003E25BF">
              <w:rPr>
                <w:rFonts w:asciiTheme="minorEastAsia" w:hAnsiTheme="minorEastAsia" w:hint="eastAsia"/>
                <w:kern w:val="0"/>
                <w:sz w:val="22"/>
              </w:rPr>
              <w:t>□個室</w:t>
            </w:r>
            <w:r w:rsidRPr="003E25BF">
              <w:rPr>
                <w:rFonts w:asciiTheme="minorEastAsia" w:hAnsiTheme="minorEastAsia" w:hint="eastAsia"/>
                <w:kern w:val="0"/>
                <w:sz w:val="22"/>
              </w:rPr>
              <w:t xml:space="preserve"> </w:t>
            </w:r>
            <w:r w:rsidRPr="003E25BF">
              <w:rPr>
                <w:rFonts w:asciiTheme="minorEastAsia" w:hAnsiTheme="minorEastAsia" w:hint="eastAsia"/>
                <w:kern w:val="0"/>
                <w:sz w:val="22"/>
              </w:rPr>
              <w:t>・</w:t>
            </w:r>
            <w:r w:rsidRPr="003E25BF">
              <w:rPr>
                <w:rFonts w:asciiTheme="minorEastAsia" w:hAnsiTheme="minorEastAsia" w:hint="eastAsia"/>
                <w:kern w:val="0"/>
                <w:sz w:val="22"/>
              </w:rPr>
              <w:t xml:space="preserve"> </w:t>
            </w:r>
            <w:r w:rsidRPr="003E25BF">
              <w:rPr>
                <w:rFonts w:asciiTheme="minorEastAsia" w:hAnsiTheme="minorEastAsia" w:hint="eastAsia"/>
                <w:kern w:val="0"/>
                <w:sz w:val="22"/>
              </w:rPr>
              <w:t>□事務所等とパーテーションによる仕切り</w:t>
            </w:r>
            <w:r w:rsidRPr="003E25BF">
              <w:rPr>
                <w:rFonts w:asciiTheme="minorEastAsia" w:hAnsiTheme="minorEastAsia" w:hint="eastAsia"/>
                <w:kern w:val="0"/>
                <w:sz w:val="22"/>
              </w:rPr>
              <w:t xml:space="preserve"> </w:t>
            </w:r>
            <w:r w:rsidRPr="003E25BF">
              <w:rPr>
                <w:rFonts w:asciiTheme="minorEastAsia" w:hAnsiTheme="minorEastAsia" w:hint="eastAsia"/>
                <w:kern w:val="0"/>
                <w:sz w:val="22"/>
              </w:rPr>
              <w:t>）</w:t>
            </w:r>
          </w:p>
          <w:p w14:paraId="63893191" w14:textId="77777777" w:rsidR="00532998" w:rsidRPr="003E25BF" w:rsidRDefault="00532998" w:rsidP="00090F3E">
            <w:pPr>
              <w:spacing w:line="276" w:lineRule="auto"/>
              <w:jc w:val="left"/>
              <w:rPr>
                <w:rFonts w:asciiTheme="minorEastAsia" w:hAnsiTheme="minorEastAsia"/>
                <w:kern w:val="0"/>
                <w:sz w:val="22"/>
              </w:rPr>
            </w:pPr>
            <w:r w:rsidRPr="003E25BF">
              <w:rPr>
                <w:rFonts w:asciiTheme="minorEastAsia" w:hAnsiTheme="minorEastAsia" w:hint="eastAsia"/>
                <w:kern w:val="0"/>
                <w:sz w:val="22"/>
              </w:rPr>
              <w:t>□他事業所と共有</w:t>
            </w:r>
          </w:p>
          <w:p w14:paraId="213F7227" w14:textId="77777777" w:rsidR="00532998" w:rsidRPr="003E25BF" w:rsidRDefault="00532998" w:rsidP="00090F3E">
            <w:pPr>
              <w:jc w:val="left"/>
              <w:rPr>
                <w:rFonts w:asciiTheme="minorEastAsia" w:hAnsiTheme="minorEastAsia"/>
                <w:kern w:val="0"/>
                <w:sz w:val="22"/>
              </w:rPr>
            </w:pPr>
            <w:r w:rsidRPr="003E25BF">
              <w:rPr>
                <w:rFonts w:asciiTheme="minorEastAsia" w:hAnsiTheme="minorEastAsia" w:hint="eastAsia"/>
                <w:kern w:val="0"/>
                <w:sz w:val="22"/>
              </w:rPr>
              <w:t xml:space="preserve">　※共有の場合は仕切り方法（　　　　　　　　　　　　　）</w:t>
            </w:r>
          </w:p>
        </w:tc>
      </w:tr>
      <w:tr w:rsidR="00532998" w:rsidRPr="003E25BF" w14:paraId="57EE0FD6" w14:textId="77777777" w:rsidTr="00532998">
        <w:trPr>
          <w:trHeight w:val="1644"/>
        </w:trPr>
        <w:tc>
          <w:tcPr>
            <w:tcW w:w="538" w:type="pct"/>
            <w:tcBorders>
              <w:top w:val="single" w:sz="4" w:space="0" w:color="000000"/>
              <w:left w:val="single" w:sz="4" w:space="0" w:color="auto"/>
              <w:bottom w:val="single" w:sz="4" w:space="0" w:color="000000"/>
              <w:right w:val="single" w:sz="4" w:space="0" w:color="000000"/>
            </w:tcBorders>
            <w:vAlign w:val="center"/>
          </w:tcPr>
          <w:p w14:paraId="6C92D031" w14:textId="77777777" w:rsidR="00532998" w:rsidRPr="003E25BF" w:rsidRDefault="00532998" w:rsidP="00090F3E">
            <w:pPr>
              <w:jc w:val="center"/>
              <w:rPr>
                <w:rFonts w:asciiTheme="minorEastAsia" w:hAnsiTheme="minorEastAsia"/>
                <w:sz w:val="22"/>
              </w:rPr>
            </w:pPr>
            <w:r w:rsidRPr="003E25BF">
              <w:rPr>
                <w:rFonts w:asciiTheme="minorEastAsia" w:hAnsiTheme="minorEastAsia" w:hint="eastAsia"/>
                <w:sz w:val="22"/>
              </w:rPr>
              <w:t>会議室</w:t>
            </w:r>
          </w:p>
        </w:tc>
        <w:tc>
          <w:tcPr>
            <w:tcW w:w="4462" w:type="pct"/>
            <w:tcBorders>
              <w:top w:val="single" w:sz="4" w:space="0" w:color="000000"/>
              <w:left w:val="single" w:sz="4" w:space="0" w:color="000000"/>
              <w:bottom w:val="single" w:sz="4" w:space="0" w:color="000000"/>
              <w:right w:val="single" w:sz="4" w:space="0" w:color="auto"/>
            </w:tcBorders>
          </w:tcPr>
          <w:p w14:paraId="5749CB61" w14:textId="77777777" w:rsidR="00532998" w:rsidRPr="003E25BF" w:rsidRDefault="00532998" w:rsidP="00090F3E">
            <w:pPr>
              <w:jc w:val="left"/>
              <w:rPr>
                <w:rFonts w:asciiTheme="minorEastAsia" w:hAnsiTheme="minorEastAsia"/>
                <w:kern w:val="0"/>
                <w:sz w:val="22"/>
              </w:rPr>
            </w:pPr>
            <w:r w:rsidRPr="003E25BF">
              <w:rPr>
                <w:rFonts w:asciiTheme="minorEastAsia" w:hAnsiTheme="minorEastAsia" w:hint="eastAsia"/>
                <w:kern w:val="0"/>
                <w:sz w:val="22"/>
              </w:rPr>
              <w:t>面積（　　　　　　）平方メートル</w:t>
            </w:r>
          </w:p>
          <w:p w14:paraId="450C3183" w14:textId="77777777" w:rsidR="00532998" w:rsidRPr="003E25BF" w:rsidRDefault="00532998" w:rsidP="00090F3E">
            <w:pPr>
              <w:spacing w:line="276" w:lineRule="auto"/>
              <w:jc w:val="left"/>
              <w:rPr>
                <w:rFonts w:asciiTheme="minorEastAsia" w:hAnsiTheme="minorEastAsia"/>
                <w:kern w:val="0"/>
                <w:sz w:val="22"/>
              </w:rPr>
            </w:pPr>
            <w:r w:rsidRPr="003E25BF">
              <w:rPr>
                <w:rFonts w:asciiTheme="minorEastAsia" w:hAnsiTheme="minorEastAsia" w:hint="eastAsia"/>
                <w:kern w:val="0"/>
                <w:sz w:val="22"/>
              </w:rPr>
              <w:t>□独立利用</w:t>
            </w:r>
          </w:p>
          <w:p w14:paraId="7FD4504B" w14:textId="77777777" w:rsidR="00532998" w:rsidRPr="003E25BF" w:rsidRDefault="00532998" w:rsidP="00090F3E">
            <w:pPr>
              <w:spacing w:line="276" w:lineRule="auto"/>
              <w:jc w:val="left"/>
              <w:rPr>
                <w:rFonts w:asciiTheme="minorEastAsia" w:hAnsiTheme="minorEastAsia"/>
                <w:kern w:val="0"/>
                <w:sz w:val="22"/>
              </w:rPr>
            </w:pPr>
            <w:r w:rsidRPr="003E25BF">
              <w:rPr>
                <w:rFonts w:asciiTheme="minorEastAsia" w:hAnsiTheme="minorEastAsia" w:hint="eastAsia"/>
                <w:kern w:val="0"/>
                <w:sz w:val="22"/>
              </w:rPr>
              <w:t>□他事業所と共有</w:t>
            </w:r>
          </w:p>
          <w:p w14:paraId="0F19480F" w14:textId="77777777" w:rsidR="00532998" w:rsidRPr="003E25BF" w:rsidRDefault="00532998" w:rsidP="00090F3E">
            <w:pPr>
              <w:jc w:val="left"/>
              <w:rPr>
                <w:rFonts w:asciiTheme="minorEastAsia" w:hAnsiTheme="minorEastAsia"/>
                <w:kern w:val="0"/>
                <w:sz w:val="22"/>
              </w:rPr>
            </w:pPr>
            <w:r w:rsidRPr="003E25BF">
              <w:rPr>
                <w:rFonts w:asciiTheme="minorEastAsia" w:hAnsiTheme="minorEastAsia" w:hint="eastAsia"/>
                <w:kern w:val="0"/>
                <w:sz w:val="22"/>
              </w:rPr>
              <w:t xml:space="preserve">　※共有の場合は仕切り方法（　　　　　　　　　　　　　）</w:t>
            </w:r>
          </w:p>
        </w:tc>
      </w:tr>
      <w:tr w:rsidR="00532998" w:rsidRPr="003E25BF" w14:paraId="69190279" w14:textId="77777777" w:rsidTr="00532998">
        <w:trPr>
          <w:trHeight w:val="794"/>
        </w:trPr>
        <w:tc>
          <w:tcPr>
            <w:tcW w:w="538" w:type="pct"/>
            <w:tcBorders>
              <w:top w:val="single" w:sz="4" w:space="0" w:color="000000"/>
              <w:left w:val="single" w:sz="4" w:space="0" w:color="auto"/>
              <w:bottom w:val="single" w:sz="4" w:space="0" w:color="000000"/>
              <w:right w:val="single" w:sz="4" w:space="0" w:color="000000"/>
            </w:tcBorders>
            <w:vAlign w:val="center"/>
          </w:tcPr>
          <w:p w14:paraId="20C67224" w14:textId="77777777" w:rsidR="00532998" w:rsidRPr="003E25BF" w:rsidRDefault="00532998" w:rsidP="00090F3E">
            <w:pPr>
              <w:jc w:val="center"/>
              <w:rPr>
                <w:rFonts w:asciiTheme="minorEastAsia" w:hAnsiTheme="minorEastAsia"/>
                <w:sz w:val="22"/>
              </w:rPr>
            </w:pPr>
            <w:r w:rsidRPr="003E25BF">
              <w:rPr>
                <w:rFonts w:asciiTheme="minorEastAsia" w:hAnsiTheme="minorEastAsia" w:hint="eastAsia"/>
                <w:sz w:val="22"/>
              </w:rPr>
              <w:t>書類</w:t>
            </w:r>
          </w:p>
          <w:p w14:paraId="78158C37" w14:textId="77777777" w:rsidR="00532998" w:rsidRPr="003E25BF" w:rsidRDefault="00532998" w:rsidP="00090F3E">
            <w:pPr>
              <w:jc w:val="center"/>
              <w:rPr>
                <w:rFonts w:asciiTheme="minorEastAsia" w:hAnsiTheme="minorEastAsia"/>
                <w:sz w:val="22"/>
              </w:rPr>
            </w:pPr>
            <w:r w:rsidRPr="003E25BF">
              <w:rPr>
                <w:rFonts w:asciiTheme="minorEastAsia" w:hAnsiTheme="minorEastAsia" w:hint="eastAsia"/>
                <w:sz w:val="22"/>
              </w:rPr>
              <w:t>保管庫</w:t>
            </w:r>
          </w:p>
        </w:tc>
        <w:tc>
          <w:tcPr>
            <w:tcW w:w="4462" w:type="pct"/>
            <w:tcBorders>
              <w:top w:val="single" w:sz="4" w:space="0" w:color="000000"/>
              <w:left w:val="single" w:sz="4" w:space="0" w:color="000000"/>
              <w:bottom w:val="single" w:sz="4" w:space="0" w:color="000000"/>
              <w:right w:val="single" w:sz="4" w:space="0" w:color="auto"/>
            </w:tcBorders>
            <w:vAlign w:val="center"/>
          </w:tcPr>
          <w:p w14:paraId="6DB12293" w14:textId="03F241A1" w:rsidR="00532998" w:rsidRPr="003E25BF" w:rsidRDefault="005133CC" w:rsidP="00090F3E">
            <w:pPr>
              <w:rPr>
                <w:rFonts w:asciiTheme="minorEastAsia" w:hAnsiTheme="minorEastAsia"/>
                <w:kern w:val="0"/>
                <w:sz w:val="22"/>
              </w:rPr>
            </w:pPr>
            <w:r>
              <w:rPr>
                <w:rFonts w:asciiTheme="minorEastAsia" w:hAnsiTheme="minorEastAsia" w:hint="eastAsia"/>
                <w:kern w:val="0"/>
                <w:sz w:val="22"/>
              </w:rPr>
              <w:t xml:space="preserve">（１）　</w:t>
            </w:r>
            <w:r w:rsidR="00532998" w:rsidRPr="003E25BF">
              <w:rPr>
                <w:rFonts w:asciiTheme="minorEastAsia" w:hAnsiTheme="minorEastAsia" w:hint="eastAsia"/>
                <w:kern w:val="0"/>
                <w:sz w:val="22"/>
              </w:rPr>
              <w:t>□事務室内　　□事務室外（場所：　　　　　　　　）</w:t>
            </w:r>
          </w:p>
          <w:p w14:paraId="3F884056" w14:textId="20C22B0B" w:rsidR="00532998" w:rsidRPr="003E25BF" w:rsidRDefault="005133CC" w:rsidP="00090F3E">
            <w:pPr>
              <w:rPr>
                <w:rFonts w:asciiTheme="minorEastAsia" w:hAnsiTheme="minorEastAsia"/>
                <w:kern w:val="0"/>
                <w:sz w:val="22"/>
              </w:rPr>
            </w:pPr>
            <w:r>
              <w:rPr>
                <w:rFonts w:asciiTheme="minorEastAsia" w:hAnsiTheme="minorEastAsia" w:hint="eastAsia"/>
                <w:kern w:val="0"/>
                <w:sz w:val="22"/>
              </w:rPr>
              <w:t xml:space="preserve">（２）　</w:t>
            </w:r>
            <w:r w:rsidR="00532998" w:rsidRPr="003E25BF">
              <w:rPr>
                <w:rFonts w:asciiTheme="minorEastAsia" w:hAnsiTheme="minorEastAsia" w:hint="eastAsia"/>
                <w:kern w:val="0"/>
                <w:sz w:val="22"/>
              </w:rPr>
              <w:t>□鍵付き　　　□鍵なし　　□その他（　　　　　　　　　　）</w:t>
            </w:r>
          </w:p>
        </w:tc>
      </w:tr>
      <w:tr w:rsidR="005133CC" w:rsidRPr="003E25BF" w14:paraId="52819038" w14:textId="77777777" w:rsidTr="00150E93">
        <w:trPr>
          <w:trHeight w:val="794"/>
        </w:trPr>
        <w:tc>
          <w:tcPr>
            <w:tcW w:w="538" w:type="pct"/>
            <w:tcBorders>
              <w:top w:val="single" w:sz="4" w:space="0" w:color="000000"/>
              <w:left w:val="single" w:sz="4" w:space="0" w:color="auto"/>
              <w:bottom w:val="single" w:sz="4" w:space="0" w:color="000000"/>
              <w:right w:val="single" w:sz="4" w:space="0" w:color="000000"/>
            </w:tcBorders>
            <w:vAlign w:val="center"/>
          </w:tcPr>
          <w:p w14:paraId="5D926FB6" w14:textId="350D6DAF" w:rsidR="005133CC" w:rsidRPr="003E25BF" w:rsidRDefault="005133CC" w:rsidP="005133CC">
            <w:pPr>
              <w:jc w:val="center"/>
              <w:rPr>
                <w:rFonts w:asciiTheme="minorEastAsia" w:hAnsiTheme="minorEastAsia" w:hint="eastAsia"/>
                <w:sz w:val="22"/>
              </w:rPr>
            </w:pPr>
            <w:r>
              <w:rPr>
                <w:rFonts w:asciiTheme="minorEastAsia" w:hAnsiTheme="minorEastAsia" w:hint="eastAsia"/>
                <w:sz w:val="22"/>
              </w:rPr>
              <w:t>その他</w:t>
            </w:r>
          </w:p>
        </w:tc>
        <w:tc>
          <w:tcPr>
            <w:tcW w:w="4462" w:type="pct"/>
            <w:tcBorders>
              <w:top w:val="single" w:sz="4" w:space="0" w:color="000000"/>
              <w:left w:val="single" w:sz="4" w:space="0" w:color="000000"/>
              <w:bottom w:val="single" w:sz="4" w:space="0" w:color="000000"/>
              <w:right w:val="single" w:sz="4" w:space="0" w:color="auto"/>
            </w:tcBorders>
          </w:tcPr>
          <w:p w14:paraId="59BD527C" w14:textId="77777777" w:rsidR="005133CC" w:rsidRDefault="005133CC" w:rsidP="005133CC">
            <w:pPr>
              <w:jc w:val="left"/>
              <w:rPr>
                <w:rFonts w:asciiTheme="minorEastAsia" w:hAnsiTheme="minorEastAsia"/>
                <w:kern w:val="0"/>
                <w:sz w:val="22"/>
              </w:rPr>
            </w:pPr>
            <w:r>
              <w:rPr>
                <w:rFonts w:asciiTheme="minorEastAsia" w:hAnsiTheme="minorEastAsia" w:hint="eastAsia"/>
                <w:kern w:val="0"/>
                <w:sz w:val="22"/>
              </w:rPr>
              <w:t>（１）</w:t>
            </w:r>
            <w:r w:rsidRPr="003E25BF">
              <w:rPr>
                <w:rFonts w:asciiTheme="minorEastAsia" w:hAnsiTheme="minorEastAsia" w:hint="eastAsia"/>
                <w:kern w:val="0"/>
                <w:sz w:val="22"/>
              </w:rPr>
              <w:t>駐車場</w:t>
            </w:r>
          </w:p>
          <w:p w14:paraId="277BEFF3" w14:textId="375F2FE6" w:rsidR="005133CC" w:rsidRPr="003E25BF" w:rsidRDefault="005133CC" w:rsidP="005133CC">
            <w:pPr>
              <w:ind w:firstLineChars="300" w:firstLine="660"/>
              <w:jc w:val="left"/>
              <w:rPr>
                <w:rFonts w:asciiTheme="minorEastAsia" w:hAnsiTheme="minorEastAsia"/>
                <w:sz w:val="22"/>
              </w:rPr>
            </w:pPr>
            <w:r w:rsidRPr="003E25BF">
              <w:rPr>
                <w:rFonts w:asciiTheme="minorEastAsia" w:hAnsiTheme="minorEastAsia" w:hint="eastAsia"/>
                <w:kern w:val="0"/>
                <w:sz w:val="22"/>
              </w:rPr>
              <w:t xml:space="preserve">　</w:t>
            </w:r>
            <w:r w:rsidRPr="003E25BF">
              <w:rPr>
                <w:rFonts w:asciiTheme="minorEastAsia" w:hAnsiTheme="minorEastAsia" w:hint="eastAsia"/>
                <w:sz w:val="22"/>
              </w:rPr>
              <w:t>□センター専用（　　台）　□他の事業所と共有（　　台）</w:t>
            </w:r>
          </w:p>
          <w:p w14:paraId="7CCD13BE" w14:textId="77777777" w:rsidR="005133CC" w:rsidRDefault="005133CC" w:rsidP="005133CC">
            <w:pPr>
              <w:jc w:val="left"/>
              <w:rPr>
                <w:rFonts w:asciiTheme="minorEastAsia" w:hAnsiTheme="minorEastAsia"/>
                <w:sz w:val="22"/>
              </w:rPr>
            </w:pPr>
            <w:r>
              <w:rPr>
                <w:rFonts w:asciiTheme="minorEastAsia" w:hAnsiTheme="minorEastAsia" w:hint="eastAsia"/>
                <w:sz w:val="22"/>
              </w:rPr>
              <w:t>（２）</w:t>
            </w:r>
            <w:r w:rsidRPr="003E25BF">
              <w:rPr>
                <w:rFonts w:asciiTheme="minorEastAsia" w:hAnsiTheme="minorEastAsia" w:hint="eastAsia"/>
                <w:sz w:val="22"/>
              </w:rPr>
              <w:t>駐輪場</w:t>
            </w:r>
          </w:p>
          <w:p w14:paraId="1C10143D" w14:textId="3B8B7CBE" w:rsidR="005133CC" w:rsidRPr="005133CC" w:rsidRDefault="005133CC" w:rsidP="005133CC">
            <w:pPr>
              <w:ind w:firstLineChars="300" w:firstLine="660"/>
              <w:jc w:val="left"/>
              <w:rPr>
                <w:rFonts w:asciiTheme="minorEastAsia" w:hAnsiTheme="minorEastAsia" w:hint="eastAsia"/>
                <w:kern w:val="0"/>
                <w:sz w:val="22"/>
              </w:rPr>
            </w:pPr>
            <w:r w:rsidRPr="003E25BF">
              <w:rPr>
                <w:rFonts w:asciiTheme="minorEastAsia" w:hAnsiTheme="minorEastAsia" w:hint="eastAsia"/>
                <w:sz w:val="22"/>
              </w:rPr>
              <w:t xml:space="preserve">　□センター専用（　　台）　□他の事業所と共有（　　台）</w:t>
            </w:r>
          </w:p>
          <w:p w14:paraId="2FE522C1" w14:textId="6EEBDFD4" w:rsidR="005133CC" w:rsidRPr="003E25BF" w:rsidRDefault="005133CC" w:rsidP="005133CC">
            <w:pPr>
              <w:jc w:val="left"/>
              <w:rPr>
                <w:rFonts w:asciiTheme="minorEastAsia" w:hAnsiTheme="minorEastAsia"/>
                <w:kern w:val="0"/>
                <w:sz w:val="22"/>
              </w:rPr>
            </w:pPr>
            <w:r>
              <w:rPr>
                <w:rFonts w:asciiTheme="minorEastAsia" w:hAnsiTheme="minorEastAsia" w:hint="eastAsia"/>
                <w:kern w:val="0"/>
                <w:sz w:val="22"/>
              </w:rPr>
              <w:t>（３）</w:t>
            </w:r>
            <w:r w:rsidRPr="003E25BF">
              <w:rPr>
                <w:rFonts w:asciiTheme="minorEastAsia" w:hAnsiTheme="minorEastAsia" w:hint="eastAsia"/>
                <w:kern w:val="0"/>
                <w:sz w:val="22"/>
              </w:rPr>
              <w:t>段差</w:t>
            </w:r>
            <w:r w:rsidRPr="003E25BF">
              <w:rPr>
                <w:rFonts w:asciiTheme="minorEastAsia" w:hAnsiTheme="minorEastAsia" w:hint="eastAsia"/>
                <w:sz w:val="22"/>
              </w:rPr>
              <w:t>（</w:t>
            </w:r>
            <w:r w:rsidRPr="003E25BF">
              <w:rPr>
                <w:rFonts w:asciiTheme="minorEastAsia" w:hAnsiTheme="minorEastAsia" w:hint="eastAsia"/>
                <w:sz w:val="22"/>
              </w:rPr>
              <w:t xml:space="preserve"> </w:t>
            </w:r>
            <w:r w:rsidRPr="003E25BF">
              <w:rPr>
                <w:rFonts w:asciiTheme="minorEastAsia" w:hAnsiTheme="minorEastAsia" w:hint="eastAsia"/>
                <w:sz w:val="22"/>
              </w:rPr>
              <w:t>□有</w:t>
            </w:r>
            <w:r w:rsidRPr="003E25BF">
              <w:rPr>
                <w:rFonts w:asciiTheme="minorEastAsia" w:hAnsiTheme="minorEastAsia" w:hint="eastAsia"/>
                <w:sz w:val="22"/>
              </w:rPr>
              <w:t xml:space="preserve"> </w:t>
            </w:r>
            <w:r w:rsidRPr="003E25BF">
              <w:rPr>
                <w:rFonts w:asciiTheme="minorEastAsia" w:hAnsiTheme="minorEastAsia" w:hint="eastAsia"/>
                <w:sz w:val="22"/>
              </w:rPr>
              <w:t>・</w:t>
            </w:r>
            <w:r w:rsidRPr="003E25BF">
              <w:rPr>
                <w:rFonts w:asciiTheme="minorEastAsia" w:hAnsiTheme="minorEastAsia" w:hint="eastAsia"/>
                <w:sz w:val="22"/>
              </w:rPr>
              <w:t xml:space="preserve"> </w:t>
            </w:r>
            <w:r w:rsidRPr="003E25BF">
              <w:rPr>
                <w:rFonts w:asciiTheme="minorEastAsia" w:hAnsiTheme="minorEastAsia" w:hint="eastAsia"/>
                <w:sz w:val="22"/>
              </w:rPr>
              <w:t>□無</w:t>
            </w:r>
            <w:r w:rsidRPr="003E25BF">
              <w:rPr>
                <w:rFonts w:asciiTheme="minorEastAsia" w:hAnsiTheme="minorEastAsia" w:hint="eastAsia"/>
                <w:sz w:val="22"/>
              </w:rPr>
              <w:t xml:space="preserve"> </w:t>
            </w:r>
            <w:r w:rsidRPr="003E25BF">
              <w:rPr>
                <w:rFonts w:asciiTheme="minorEastAsia" w:hAnsiTheme="minorEastAsia" w:hint="eastAsia"/>
                <w:sz w:val="22"/>
              </w:rPr>
              <w:t>）</w:t>
            </w:r>
          </w:p>
          <w:p w14:paraId="0473219B" w14:textId="77777777" w:rsidR="005133CC" w:rsidRPr="003E25BF" w:rsidRDefault="005133CC" w:rsidP="005133CC">
            <w:pPr>
              <w:ind w:firstLineChars="300" w:firstLine="660"/>
              <w:jc w:val="left"/>
              <w:rPr>
                <w:rFonts w:asciiTheme="minorEastAsia" w:hAnsiTheme="minorEastAsia"/>
                <w:sz w:val="22"/>
              </w:rPr>
            </w:pPr>
            <w:r w:rsidRPr="003E25BF">
              <w:rPr>
                <w:rFonts w:asciiTheme="minorEastAsia" w:hAnsiTheme="minorEastAsia" w:hint="eastAsia"/>
                <w:sz w:val="22"/>
              </w:rPr>
              <w:t>※段差がある場合、スロープ（</w:t>
            </w:r>
            <w:r w:rsidRPr="003E25BF">
              <w:rPr>
                <w:rFonts w:asciiTheme="minorEastAsia" w:hAnsiTheme="minorEastAsia" w:hint="eastAsia"/>
                <w:sz w:val="22"/>
              </w:rPr>
              <w:t xml:space="preserve"> </w:t>
            </w:r>
            <w:r w:rsidRPr="003E25BF">
              <w:rPr>
                <w:rFonts w:asciiTheme="minorEastAsia" w:hAnsiTheme="minorEastAsia" w:hint="eastAsia"/>
                <w:sz w:val="22"/>
              </w:rPr>
              <w:t>□有</w:t>
            </w:r>
            <w:r w:rsidRPr="003E25BF">
              <w:rPr>
                <w:rFonts w:asciiTheme="minorEastAsia" w:hAnsiTheme="minorEastAsia" w:hint="eastAsia"/>
                <w:sz w:val="22"/>
              </w:rPr>
              <w:t xml:space="preserve"> </w:t>
            </w:r>
            <w:r w:rsidRPr="003E25BF">
              <w:rPr>
                <w:rFonts w:asciiTheme="minorEastAsia" w:hAnsiTheme="minorEastAsia" w:hint="eastAsia"/>
                <w:sz w:val="22"/>
              </w:rPr>
              <w:t>・</w:t>
            </w:r>
            <w:r w:rsidRPr="003E25BF">
              <w:rPr>
                <w:rFonts w:asciiTheme="minorEastAsia" w:hAnsiTheme="minorEastAsia" w:hint="eastAsia"/>
                <w:sz w:val="22"/>
              </w:rPr>
              <w:t xml:space="preserve"> </w:t>
            </w:r>
            <w:r w:rsidRPr="003E25BF">
              <w:rPr>
                <w:rFonts w:asciiTheme="minorEastAsia" w:hAnsiTheme="minorEastAsia" w:hint="eastAsia"/>
                <w:sz w:val="22"/>
              </w:rPr>
              <w:t>□無</w:t>
            </w:r>
            <w:r w:rsidRPr="003E25BF">
              <w:rPr>
                <w:rFonts w:asciiTheme="minorEastAsia" w:hAnsiTheme="minorEastAsia" w:hint="eastAsia"/>
                <w:sz w:val="22"/>
              </w:rPr>
              <w:t xml:space="preserve"> </w:t>
            </w:r>
            <w:r w:rsidRPr="003E25BF">
              <w:rPr>
                <w:rFonts w:asciiTheme="minorEastAsia" w:hAnsiTheme="minorEastAsia" w:hint="eastAsia"/>
                <w:sz w:val="22"/>
              </w:rPr>
              <w:t>）</w:t>
            </w:r>
          </w:p>
          <w:p w14:paraId="67E8E10B" w14:textId="3D53D879" w:rsidR="005133CC" w:rsidRPr="003E25BF" w:rsidRDefault="005133CC" w:rsidP="005133CC">
            <w:pPr>
              <w:jc w:val="left"/>
              <w:rPr>
                <w:rFonts w:asciiTheme="minorEastAsia" w:hAnsiTheme="minorEastAsia"/>
                <w:sz w:val="22"/>
              </w:rPr>
            </w:pPr>
            <w:r>
              <w:rPr>
                <w:rFonts w:asciiTheme="minorEastAsia" w:hAnsiTheme="minorEastAsia" w:hint="eastAsia"/>
                <w:sz w:val="22"/>
              </w:rPr>
              <w:t>（４）事務所</w:t>
            </w:r>
            <w:r w:rsidRPr="003E25BF">
              <w:rPr>
                <w:rFonts w:asciiTheme="minorEastAsia" w:hAnsiTheme="minorEastAsia" w:hint="eastAsia"/>
                <w:sz w:val="22"/>
              </w:rPr>
              <w:t>のセキュリティー方法</w:t>
            </w:r>
          </w:p>
          <w:p w14:paraId="55D47461" w14:textId="45489BC8" w:rsidR="005133CC" w:rsidRPr="003E25BF" w:rsidRDefault="005133CC" w:rsidP="005133CC">
            <w:pPr>
              <w:ind w:firstLineChars="400" w:firstLine="880"/>
              <w:rPr>
                <w:rFonts w:asciiTheme="minorEastAsia" w:hAnsiTheme="minorEastAsia" w:hint="eastAsia"/>
                <w:kern w:val="0"/>
                <w:sz w:val="22"/>
              </w:rPr>
            </w:pPr>
            <w:r w:rsidRPr="003E25BF">
              <w:rPr>
                <w:rFonts w:asciiTheme="minorEastAsia" w:hAnsiTheme="minorEastAsia" w:hint="eastAsia"/>
                <w:sz w:val="22"/>
              </w:rPr>
              <w:t>（　　　　　　　　　　　　　　　　　　　　　　　　　）</w:t>
            </w:r>
          </w:p>
        </w:tc>
      </w:tr>
      <w:tr w:rsidR="005133CC" w:rsidRPr="003E25BF" w14:paraId="6544B115" w14:textId="77777777" w:rsidTr="00532998">
        <w:trPr>
          <w:trHeight w:val="794"/>
        </w:trPr>
        <w:tc>
          <w:tcPr>
            <w:tcW w:w="5000" w:type="pct"/>
            <w:gridSpan w:val="2"/>
            <w:tcBorders>
              <w:top w:val="single" w:sz="4" w:space="0" w:color="000000"/>
              <w:left w:val="single" w:sz="4" w:space="0" w:color="auto"/>
              <w:bottom w:val="single" w:sz="4" w:space="0" w:color="000000"/>
              <w:right w:val="single" w:sz="4" w:space="0" w:color="auto"/>
            </w:tcBorders>
            <w:vAlign w:val="center"/>
          </w:tcPr>
          <w:p w14:paraId="6FE017A9" w14:textId="77777777" w:rsidR="005133CC" w:rsidRPr="003E25BF" w:rsidRDefault="005133CC" w:rsidP="005133CC">
            <w:pPr>
              <w:jc w:val="left"/>
              <w:rPr>
                <w:rFonts w:asciiTheme="minorEastAsia" w:hAnsiTheme="minorEastAsia"/>
                <w:sz w:val="22"/>
              </w:rPr>
            </w:pPr>
            <w:r w:rsidRPr="003E25BF">
              <w:rPr>
                <w:rFonts w:asciiTheme="minorEastAsia" w:hAnsiTheme="minorEastAsia" w:hint="eastAsia"/>
                <w:sz w:val="22"/>
              </w:rPr>
              <w:t>センター事務所等予定平面図（図面の別紙添付でも可）</w:t>
            </w:r>
          </w:p>
          <w:p w14:paraId="02F89520" w14:textId="77777777" w:rsidR="005133CC" w:rsidRPr="003E25BF" w:rsidRDefault="005133CC" w:rsidP="005133CC">
            <w:pPr>
              <w:spacing w:line="0" w:lineRule="atLeast"/>
              <w:ind w:left="160" w:hangingChars="100" w:hanging="160"/>
              <w:rPr>
                <w:rFonts w:asciiTheme="minorEastAsia" w:hAnsiTheme="minorEastAsia"/>
                <w:sz w:val="16"/>
                <w:szCs w:val="16"/>
              </w:rPr>
            </w:pPr>
            <w:r w:rsidRPr="003E25BF">
              <w:rPr>
                <w:rFonts w:asciiTheme="minorEastAsia" w:hAnsiTheme="minorEastAsia" w:hint="eastAsia"/>
                <w:sz w:val="16"/>
                <w:szCs w:val="16"/>
              </w:rPr>
              <w:t>＊事務所の平面図は、主なレイアウト（職員の机や書庫の配置予定など）を記入し、建物入口からの部分と事務室・相談室等、駐車場及び駐輪場の位置などもわかるように記入してください。</w:t>
            </w:r>
          </w:p>
          <w:p w14:paraId="157DA14D" w14:textId="77777777" w:rsidR="005133CC" w:rsidRPr="003E25BF" w:rsidRDefault="005133CC" w:rsidP="005133CC">
            <w:pPr>
              <w:spacing w:line="0" w:lineRule="atLeast"/>
              <w:rPr>
                <w:rFonts w:asciiTheme="minorEastAsia" w:hAnsiTheme="minorEastAsia"/>
                <w:sz w:val="16"/>
                <w:szCs w:val="16"/>
              </w:rPr>
            </w:pPr>
            <w:r w:rsidRPr="003E25BF">
              <w:rPr>
                <w:rFonts w:asciiTheme="minorEastAsia" w:hAnsiTheme="minorEastAsia" w:hint="eastAsia"/>
                <w:sz w:val="16"/>
                <w:szCs w:val="16"/>
              </w:rPr>
              <w:t>＊</w:t>
            </w:r>
            <w:r w:rsidRPr="003E25BF">
              <w:rPr>
                <w:rFonts w:asciiTheme="minorEastAsia" w:hAnsiTheme="minorEastAsia"/>
                <w:sz w:val="16"/>
                <w:szCs w:val="16"/>
              </w:rPr>
              <w:t>センター</w:t>
            </w:r>
            <w:r w:rsidRPr="003E25BF">
              <w:rPr>
                <w:rFonts w:asciiTheme="minorEastAsia" w:hAnsiTheme="minorEastAsia" w:hint="eastAsia"/>
                <w:sz w:val="16"/>
                <w:szCs w:val="16"/>
              </w:rPr>
              <w:t>の看板や</w:t>
            </w:r>
            <w:r w:rsidRPr="003E25BF">
              <w:rPr>
                <w:rFonts w:asciiTheme="minorEastAsia" w:hAnsiTheme="minorEastAsia"/>
                <w:sz w:val="16"/>
                <w:szCs w:val="16"/>
              </w:rPr>
              <w:t>案内表示の設置</w:t>
            </w:r>
            <w:r w:rsidRPr="003E25BF">
              <w:rPr>
                <w:rFonts w:asciiTheme="minorEastAsia" w:hAnsiTheme="minorEastAsia" w:hint="eastAsia"/>
                <w:sz w:val="16"/>
                <w:szCs w:val="16"/>
              </w:rPr>
              <w:t>予定</w:t>
            </w:r>
            <w:r w:rsidRPr="003E25BF">
              <w:rPr>
                <w:rFonts w:asciiTheme="minorEastAsia" w:hAnsiTheme="minorEastAsia"/>
                <w:sz w:val="16"/>
                <w:szCs w:val="16"/>
              </w:rPr>
              <w:t>場所</w:t>
            </w:r>
            <w:r w:rsidRPr="003E25BF">
              <w:rPr>
                <w:rFonts w:asciiTheme="minorEastAsia" w:hAnsiTheme="minorEastAsia" w:hint="eastAsia"/>
                <w:sz w:val="16"/>
                <w:szCs w:val="16"/>
              </w:rPr>
              <w:t>があればそれも</w:t>
            </w:r>
            <w:r w:rsidRPr="003E25BF">
              <w:rPr>
                <w:rFonts w:asciiTheme="minorEastAsia" w:hAnsiTheme="minorEastAsia"/>
                <w:sz w:val="16"/>
                <w:szCs w:val="16"/>
              </w:rPr>
              <w:t>記入</w:t>
            </w:r>
            <w:r w:rsidRPr="003E25BF">
              <w:rPr>
                <w:rFonts w:asciiTheme="minorEastAsia" w:hAnsiTheme="minorEastAsia" w:hint="eastAsia"/>
                <w:sz w:val="16"/>
                <w:szCs w:val="16"/>
              </w:rPr>
              <w:t>してください。</w:t>
            </w:r>
          </w:p>
          <w:p w14:paraId="0FA1D50E" w14:textId="77777777" w:rsidR="005133CC" w:rsidRPr="003E25BF" w:rsidRDefault="005133CC" w:rsidP="005133CC">
            <w:pPr>
              <w:spacing w:line="0" w:lineRule="atLeast"/>
              <w:jc w:val="left"/>
              <w:rPr>
                <w:rFonts w:asciiTheme="minorEastAsia" w:hAnsiTheme="minorEastAsia"/>
                <w:sz w:val="22"/>
              </w:rPr>
            </w:pPr>
            <w:r w:rsidRPr="003E25BF">
              <w:rPr>
                <w:rFonts w:asciiTheme="minorEastAsia" w:hAnsiTheme="minorEastAsia" w:hint="eastAsia"/>
                <w:sz w:val="16"/>
                <w:szCs w:val="16"/>
              </w:rPr>
              <w:t>＊図面を添付する場合は、添付する用紙に「事務所平面図」と記入してください。</w:t>
            </w:r>
          </w:p>
          <w:p w14:paraId="4E77288A" w14:textId="77777777" w:rsidR="005133CC" w:rsidRPr="003E25BF" w:rsidRDefault="005133CC" w:rsidP="005133CC">
            <w:pPr>
              <w:jc w:val="left"/>
              <w:rPr>
                <w:rFonts w:asciiTheme="minorEastAsia" w:hAnsiTheme="minorEastAsia"/>
                <w:sz w:val="22"/>
              </w:rPr>
            </w:pPr>
          </w:p>
          <w:p w14:paraId="4C5B27A6" w14:textId="77777777" w:rsidR="005133CC" w:rsidRPr="003E25BF" w:rsidRDefault="005133CC" w:rsidP="005133CC">
            <w:pPr>
              <w:jc w:val="left"/>
              <w:rPr>
                <w:rFonts w:asciiTheme="minorEastAsia" w:hAnsiTheme="minorEastAsia"/>
                <w:sz w:val="22"/>
              </w:rPr>
            </w:pPr>
          </w:p>
          <w:p w14:paraId="600CEC43" w14:textId="77777777" w:rsidR="005133CC" w:rsidRPr="003E25BF" w:rsidRDefault="005133CC" w:rsidP="005133CC">
            <w:pPr>
              <w:jc w:val="left"/>
              <w:rPr>
                <w:rFonts w:asciiTheme="minorEastAsia" w:hAnsiTheme="minorEastAsia"/>
                <w:sz w:val="22"/>
              </w:rPr>
            </w:pPr>
          </w:p>
          <w:p w14:paraId="6AD0A1D3" w14:textId="77777777" w:rsidR="005133CC" w:rsidRPr="003E25BF" w:rsidRDefault="005133CC" w:rsidP="005133CC">
            <w:pPr>
              <w:jc w:val="left"/>
              <w:rPr>
                <w:rFonts w:asciiTheme="minorEastAsia" w:hAnsiTheme="minorEastAsia"/>
                <w:sz w:val="22"/>
              </w:rPr>
            </w:pPr>
          </w:p>
          <w:p w14:paraId="43AC185F" w14:textId="77777777" w:rsidR="005133CC" w:rsidRDefault="005133CC" w:rsidP="005133CC">
            <w:pPr>
              <w:rPr>
                <w:rFonts w:asciiTheme="minorEastAsia" w:hAnsiTheme="minorEastAsia"/>
                <w:kern w:val="0"/>
                <w:sz w:val="22"/>
              </w:rPr>
            </w:pPr>
          </w:p>
          <w:p w14:paraId="10069024" w14:textId="77777777" w:rsidR="005133CC" w:rsidRDefault="005133CC" w:rsidP="005133CC">
            <w:pPr>
              <w:rPr>
                <w:rFonts w:asciiTheme="minorEastAsia" w:hAnsiTheme="minorEastAsia"/>
                <w:kern w:val="0"/>
                <w:sz w:val="22"/>
              </w:rPr>
            </w:pPr>
          </w:p>
          <w:p w14:paraId="1716EB11" w14:textId="69557382" w:rsidR="005133CC" w:rsidRPr="00532998" w:rsidRDefault="005133CC" w:rsidP="005133CC">
            <w:pPr>
              <w:rPr>
                <w:rFonts w:asciiTheme="minorEastAsia" w:hAnsiTheme="minorEastAsia" w:hint="eastAsia"/>
                <w:kern w:val="0"/>
                <w:sz w:val="22"/>
              </w:rPr>
            </w:pPr>
          </w:p>
        </w:tc>
      </w:tr>
    </w:tbl>
    <w:p w14:paraId="08D7D24B" w14:textId="77777777" w:rsidR="00532998" w:rsidRPr="00532998" w:rsidRDefault="00532998" w:rsidP="005133CC">
      <w:pPr>
        <w:rPr>
          <w:rFonts w:hint="eastAsia"/>
        </w:rPr>
      </w:pPr>
    </w:p>
    <w:sectPr w:rsidR="00532998" w:rsidRPr="00532998" w:rsidSect="00562214">
      <w:pgSz w:w="11906" w:h="16838" w:code="9"/>
      <w:pgMar w:top="85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82E49" w14:textId="77777777" w:rsidR="00E16804" w:rsidRDefault="00E16804" w:rsidP="00580062">
      <w:r>
        <w:separator/>
      </w:r>
    </w:p>
  </w:endnote>
  <w:endnote w:type="continuationSeparator" w:id="0">
    <w:p w14:paraId="7F5FFAF6" w14:textId="77777777" w:rsidR="00E16804" w:rsidRDefault="00E16804" w:rsidP="00580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C7635" w14:textId="77777777" w:rsidR="00E16804" w:rsidRDefault="00E16804" w:rsidP="00580062">
      <w:r>
        <w:separator/>
      </w:r>
    </w:p>
  </w:footnote>
  <w:footnote w:type="continuationSeparator" w:id="0">
    <w:p w14:paraId="39C84AAE" w14:textId="77777777" w:rsidR="00E16804" w:rsidRDefault="00E16804" w:rsidP="005800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818"/>
    <w:rsid w:val="000040F4"/>
    <w:rsid w:val="0001226B"/>
    <w:rsid w:val="00226C7D"/>
    <w:rsid w:val="00246B49"/>
    <w:rsid w:val="003F0432"/>
    <w:rsid w:val="005133CC"/>
    <w:rsid w:val="00532998"/>
    <w:rsid w:val="00562214"/>
    <w:rsid w:val="00580062"/>
    <w:rsid w:val="005D63A0"/>
    <w:rsid w:val="006B159D"/>
    <w:rsid w:val="006B40E4"/>
    <w:rsid w:val="006D1CBB"/>
    <w:rsid w:val="006D2052"/>
    <w:rsid w:val="00745F9C"/>
    <w:rsid w:val="0089297A"/>
    <w:rsid w:val="00900BC6"/>
    <w:rsid w:val="00B344E6"/>
    <w:rsid w:val="00B51B70"/>
    <w:rsid w:val="00CB29C4"/>
    <w:rsid w:val="00D26818"/>
    <w:rsid w:val="00D42FCA"/>
    <w:rsid w:val="00E16804"/>
    <w:rsid w:val="00E236EC"/>
    <w:rsid w:val="00EA2330"/>
    <w:rsid w:val="00EC5F2A"/>
    <w:rsid w:val="00EE6BA8"/>
    <w:rsid w:val="00F80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0299C8"/>
  <w15:chartTrackingRefBased/>
  <w15:docId w15:val="{A16030CA-E39B-4230-9C09-ADB92AD62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062"/>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062"/>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580062"/>
  </w:style>
  <w:style w:type="paragraph" w:styleId="a5">
    <w:name w:val="footer"/>
    <w:basedOn w:val="a"/>
    <w:link w:val="a6"/>
    <w:uiPriority w:val="99"/>
    <w:unhideWhenUsed/>
    <w:rsid w:val="00580062"/>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580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cp:lastPrinted>2025-10-10T05:02:00Z</cp:lastPrinted>
  <dcterms:created xsi:type="dcterms:W3CDTF">2025-10-10T05:01:00Z</dcterms:created>
  <dcterms:modified xsi:type="dcterms:W3CDTF">2025-10-10T05:12:00Z</dcterms:modified>
</cp:coreProperties>
</file>